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B3C" w:rsidRPr="00F86B3C" w:rsidRDefault="00F86B3C" w:rsidP="00F86B3C">
      <w:pPr>
        <w:spacing w:before="100" w:beforeAutospacing="1" w:after="100" w:afterAutospacing="1"/>
        <w:jc w:val="center"/>
        <w:outlineLvl w:val="2"/>
        <w:rPr>
          <w:rFonts w:asciiTheme="minorHAnsi" w:hAnsiTheme="minorHAnsi"/>
          <w:b/>
          <w:sz w:val="22"/>
          <w:szCs w:val="22"/>
          <w:lang w:eastAsia="en-GB"/>
        </w:rPr>
      </w:pPr>
      <w:bookmarkStart w:id="0" w:name="_GoBack"/>
      <w:bookmarkEnd w:id="0"/>
      <w:r w:rsidRPr="00F86B3C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2667000" cy="907765"/>
            <wp:effectExtent l="0" t="0" r="0" b="6985"/>
            <wp:docPr id="1" name="Picture 1" descr="Metro Moneywise logo Final Letterhea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ro Moneywise logo Final Letterhead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21" cy="90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3E" w:rsidRPr="00AA6FFD" w:rsidRDefault="00316DCF" w:rsidP="00F86B3C">
      <w:pPr>
        <w:spacing w:before="100" w:beforeAutospacing="1" w:after="100" w:afterAutospacing="1"/>
        <w:outlineLvl w:val="2"/>
        <w:rPr>
          <w:rFonts w:asciiTheme="minorHAnsi" w:hAnsiTheme="minorHAnsi"/>
          <w:b/>
          <w:sz w:val="28"/>
          <w:szCs w:val="28"/>
          <w:lang w:eastAsia="en-GB"/>
        </w:rPr>
      </w:pPr>
      <w:r w:rsidRPr="00AA6FFD">
        <w:rPr>
          <w:rFonts w:asciiTheme="minorHAnsi" w:hAnsiTheme="minorHAnsi"/>
          <w:b/>
          <w:sz w:val="28"/>
          <w:szCs w:val="28"/>
          <w:lang w:eastAsia="en-GB"/>
        </w:rPr>
        <w:t>Metro Moneywise Credit Union’s</w:t>
      </w:r>
      <w:r w:rsidR="0015113E" w:rsidRPr="00AA6FFD">
        <w:rPr>
          <w:rFonts w:asciiTheme="minorHAnsi" w:hAnsiTheme="minorHAnsi"/>
          <w:b/>
          <w:sz w:val="28"/>
          <w:szCs w:val="28"/>
          <w:lang w:eastAsia="en-GB"/>
        </w:rPr>
        <w:t xml:space="preserve"> Values</w:t>
      </w:r>
    </w:p>
    <w:p w:rsidR="0015113E" w:rsidRPr="00F86B3C" w:rsidRDefault="0015113E" w:rsidP="0015113E">
      <w:pPr>
        <w:spacing w:before="100" w:beforeAutospacing="1" w:after="100" w:afterAutospacing="1"/>
        <w:rPr>
          <w:rFonts w:asciiTheme="minorHAnsi" w:hAnsiTheme="minorHAnsi"/>
          <w:bCs w:val="0"/>
          <w:sz w:val="22"/>
          <w:szCs w:val="22"/>
          <w:lang w:eastAsia="en-GB"/>
        </w:rPr>
      </w:pP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>Metro Moneywise is a financial co-operative based on the values of self-help, self-responsibility, democracy, equality, equity and solidarity.</w:t>
      </w:r>
    </w:p>
    <w:p w:rsidR="0015113E" w:rsidRPr="00F86B3C" w:rsidRDefault="0015113E" w:rsidP="0015113E">
      <w:pPr>
        <w:spacing w:before="100" w:beforeAutospacing="1" w:after="100" w:afterAutospacing="1"/>
        <w:rPr>
          <w:rFonts w:asciiTheme="minorHAnsi" w:hAnsiTheme="minorHAnsi"/>
          <w:bCs w:val="0"/>
          <w:sz w:val="22"/>
          <w:szCs w:val="22"/>
          <w:lang w:eastAsia="en-GB"/>
        </w:rPr>
      </w:pP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>In the tradition of The Rochdale Pioneers, we believe in the ethical values of honesty, openness, social responsibility and caring for others.</w:t>
      </w:r>
    </w:p>
    <w:p w:rsidR="0015113E" w:rsidRPr="00F86B3C" w:rsidRDefault="00CF10B5" w:rsidP="0015113E">
      <w:pPr>
        <w:spacing w:before="100" w:beforeAutospacing="1" w:after="100" w:afterAutospacing="1"/>
        <w:outlineLvl w:val="2"/>
        <w:rPr>
          <w:rFonts w:asciiTheme="minorHAnsi" w:hAnsiTheme="minorHAnsi"/>
          <w:b/>
          <w:szCs w:val="24"/>
          <w:lang w:eastAsia="en-GB"/>
        </w:rPr>
      </w:pPr>
      <w:r w:rsidRPr="00F86B3C">
        <w:rPr>
          <w:rFonts w:asciiTheme="minorHAnsi" w:hAnsiTheme="minorHAnsi"/>
          <w:b/>
          <w:szCs w:val="24"/>
          <w:lang w:eastAsia="en-GB"/>
        </w:rPr>
        <w:t>Metro Moneywise Credit U</w:t>
      </w:r>
      <w:r w:rsidR="00316DCF" w:rsidRPr="00F86B3C">
        <w:rPr>
          <w:rFonts w:asciiTheme="minorHAnsi" w:hAnsiTheme="minorHAnsi"/>
          <w:b/>
          <w:szCs w:val="24"/>
          <w:lang w:eastAsia="en-GB"/>
        </w:rPr>
        <w:t>nion’s</w:t>
      </w:r>
      <w:r w:rsidR="0015113E" w:rsidRPr="00F86B3C">
        <w:rPr>
          <w:rFonts w:asciiTheme="minorHAnsi" w:hAnsiTheme="minorHAnsi"/>
          <w:b/>
          <w:szCs w:val="24"/>
          <w:lang w:eastAsia="en-GB"/>
        </w:rPr>
        <w:t xml:space="preserve"> Principles</w:t>
      </w:r>
    </w:p>
    <w:p w:rsidR="0015113E" w:rsidRPr="00F86B3C" w:rsidRDefault="0015113E" w:rsidP="0015113E">
      <w:pPr>
        <w:spacing w:before="100" w:beforeAutospacing="1" w:after="100" w:afterAutospacing="1"/>
        <w:outlineLvl w:val="2"/>
        <w:rPr>
          <w:rFonts w:asciiTheme="minorHAnsi" w:hAnsiTheme="minorHAnsi"/>
          <w:b/>
          <w:szCs w:val="24"/>
          <w:lang w:eastAsia="en-GB"/>
        </w:rPr>
      </w:pPr>
      <w:r w:rsidRPr="00F86B3C">
        <w:rPr>
          <w:rFonts w:asciiTheme="minorHAnsi" w:hAnsiTheme="minorHAnsi"/>
          <w:b/>
          <w:szCs w:val="24"/>
          <w:lang w:eastAsia="en-GB"/>
        </w:rPr>
        <w:t>1. Voluntary and open membership</w:t>
      </w:r>
    </w:p>
    <w:p w:rsidR="0015113E" w:rsidRPr="00F86B3C" w:rsidRDefault="0015113E" w:rsidP="0015113E">
      <w:pPr>
        <w:spacing w:before="100" w:beforeAutospacing="1" w:after="100" w:afterAutospacing="1"/>
        <w:rPr>
          <w:rFonts w:asciiTheme="minorHAnsi" w:hAnsiTheme="minorHAnsi"/>
          <w:bCs w:val="0"/>
          <w:sz w:val="22"/>
          <w:szCs w:val="22"/>
          <w:lang w:eastAsia="en-GB"/>
        </w:rPr>
      </w:pP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Membership is open to all qualifying </w:t>
      </w:r>
      <w:r w:rsidR="00BC5D79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members who are 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willing to accept </w:t>
      </w:r>
      <w:r w:rsidR="00504047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the 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responsibilities of membership, without gender, social, racial, </w:t>
      </w:r>
      <w:r w:rsidR="003320EA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political 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>or religious discrimination.</w:t>
      </w:r>
    </w:p>
    <w:p w:rsidR="0015113E" w:rsidRPr="00F86B3C" w:rsidRDefault="0015113E" w:rsidP="0015113E">
      <w:pPr>
        <w:spacing w:before="100" w:beforeAutospacing="1" w:after="100" w:afterAutospacing="1"/>
        <w:outlineLvl w:val="2"/>
        <w:rPr>
          <w:rFonts w:asciiTheme="minorHAnsi" w:hAnsiTheme="minorHAnsi"/>
          <w:b/>
          <w:sz w:val="22"/>
          <w:szCs w:val="22"/>
          <w:lang w:eastAsia="en-GB"/>
        </w:rPr>
      </w:pPr>
      <w:r w:rsidRPr="00F86B3C">
        <w:rPr>
          <w:rFonts w:asciiTheme="minorHAnsi" w:hAnsiTheme="minorHAnsi"/>
          <w:b/>
          <w:sz w:val="22"/>
          <w:szCs w:val="22"/>
          <w:lang w:eastAsia="en-GB"/>
        </w:rPr>
        <w:t>2</w:t>
      </w:r>
      <w:r w:rsidRPr="00F86B3C">
        <w:rPr>
          <w:rFonts w:asciiTheme="minorHAnsi" w:hAnsiTheme="minorHAnsi"/>
          <w:b/>
          <w:szCs w:val="24"/>
          <w:lang w:eastAsia="en-GB"/>
        </w:rPr>
        <w:t>. Democratic member control</w:t>
      </w:r>
    </w:p>
    <w:p w:rsidR="0015113E" w:rsidRPr="00F86B3C" w:rsidRDefault="00504047" w:rsidP="0015113E">
      <w:pPr>
        <w:spacing w:before="100" w:beforeAutospacing="1" w:after="100" w:afterAutospacing="1"/>
        <w:rPr>
          <w:rFonts w:asciiTheme="minorHAnsi" w:hAnsiTheme="minorHAnsi"/>
          <w:bCs w:val="0"/>
          <w:sz w:val="22"/>
          <w:szCs w:val="22"/>
          <w:lang w:eastAsia="en-GB"/>
        </w:rPr>
      </w:pP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We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are 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>a democratic organisation</w:t>
      </w:r>
      <w:r w:rsidR="008E5826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controlled by our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members who active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ly participate in </w:t>
      </w:r>
      <w:r w:rsidR="00BC5D79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policy development and decision making </w:t>
      </w:r>
      <w:r w:rsidR="008E5826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by electing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representatives </w:t>
      </w:r>
      <w:r w:rsidR="00715E6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to our Board.  The Board is elected by the membership and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>members have equal voting rights (one member, one vote</w:t>
      </w:r>
      <w:r w:rsidR="003B781E" w:rsidRPr="00F86B3C">
        <w:rPr>
          <w:rFonts w:asciiTheme="minorHAnsi" w:hAnsiTheme="minorHAnsi"/>
          <w:bCs w:val="0"/>
          <w:sz w:val="22"/>
          <w:szCs w:val="22"/>
          <w:lang w:eastAsia="en-GB"/>
        </w:rPr>
        <w:t>)</w:t>
      </w:r>
      <w:r w:rsidR="00715E6E" w:rsidRPr="00F86B3C">
        <w:rPr>
          <w:rFonts w:asciiTheme="minorHAnsi" w:hAnsiTheme="minorHAnsi"/>
          <w:bCs w:val="0"/>
          <w:sz w:val="22"/>
          <w:szCs w:val="22"/>
          <w:lang w:eastAsia="en-GB"/>
        </w:rPr>
        <w:t>, and democratic control is</w:t>
      </w:r>
      <w:r w:rsidR="008E5826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exercised at the Annual General Meeting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>.</w:t>
      </w:r>
    </w:p>
    <w:p w:rsidR="0015113E" w:rsidRPr="00F86B3C" w:rsidRDefault="0015113E" w:rsidP="0015113E">
      <w:pPr>
        <w:spacing w:before="100" w:beforeAutospacing="1" w:after="100" w:afterAutospacing="1"/>
        <w:outlineLvl w:val="2"/>
        <w:rPr>
          <w:rFonts w:asciiTheme="minorHAnsi" w:hAnsiTheme="minorHAnsi"/>
          <w:b/>
          <w:szCs w:val="24"/>
          <w:lang w:eastAsia="en-GB"/>
        </w:rPr>
      </w:pPr>
      <w:r w:rsidRPr="00F86B3C">
        <w:rPr>
          <w:rFonts w:asciiTheme="minorHAnsi" w:hAnsiTheme="minorHAnsi"/>
          <w:b/>
          <w:szCs w:val="24"/>
          <w:lang w:eastAsia="en-GB"/>
        </w:rPr>
        <w:t>3. Member Economic Participation</w:t>
      </w:r>
    </w:p>
    <w:p w:rsidR="0015113E" w:rsidRPr="00F86B3C" w:rsidRDefault="009A6D56" w:rsidP="0015113E">
      <w:pPr>
        <w:spacing w:before="100" w:beforeAutospacing="1" w:after="100" w:afterAutospacing="1"/>
        <w:rPr>
          <w:rFonts w:asciiTheme="minorHAnsi" w:hAnsiTheme="minorHAnsi"/>
          <w:bCs w:val="0"/>
          <w:sz w:val="22"/>
          <w:szCs w:val="22"/>
          <w:lang w:eastAsia="en-GB"/>
        </w:rPr>
      </w:pP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>As a financial co-operative, the surplus generated by the credit union is re-distributed to the membership in the form of a dividend on savings.  Saving is a condition of membership and ensure</w:t>
      </w:r>
      <w:r w:rsidR="00BC5D79" w:rsidRPr="00F86B3C">
        <w:rPr>
          <w:rFonts w:asciiTheme="minorHAnsi" w:hAnsiTheme="minorHAnsi"/>
          <w:bCs w:val="0"/>
          <w:sz w:val="22"/>
          <w:szCs w:val="22"/>
          <w:lang w:eastAsia="en-GB"/>
        </w:rPr>
        <w:t>s that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every member has a stake in the credit union.  Through the Board, m</w:t>
      </w:r>
      <w:r w:rsidR="006C6393" w:rsidRPr="00F86B3C">
        <w:rPr>
          <w:rFonts w:asciiTheme="minorHAnsi" w:hAnsiTheme="minorHAnsi"/>
          <w:bCs w:val="0"/>
          <w:sz w:val="22"/>
          <w:szCs w:val="22"/>
          <w:lang w:eastAsia="en-GB"/>
        </w:rPr>
        <w:t>embers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determine how the surplus of the credit union is</w:t>
      </w:r>
      <w:r w:rsidR="008870D2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used to ensure the continued development of the credit union, maintaining a</w:t>
      </w:r>
      <w:r w:rsidR="00BC5D79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dequate </w:t>
      </w:r>
      <w:r w:rsidR="00316DCF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reserves,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>mem</w:t>
      </w:r>
      <w:r w:rsidR="00BC5D79" w:rsidRPr="00F86B3C">
        <w:rPr>
          <w:rFonts w:asciiTheme="minorHAnsi" w:hAnsiTheme="minorHAnsi"/>
          <w:bCs w:val="0"/>
          <w:sz w:val="22"/>
          <w:szCs w:val="22"/>
          <w:lang w:eastAsia="en-GB"/>
        </w:rPr>
        <w:t>ber benefits</w:t>
      </w:r>
      <w:r w:rsidR="003B781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and </w:t>
      </w:r>
      <w:r w:rsidR="00BC5D79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any other activities as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>approved by the membership.</w:t>
      </w:r>
    </w:p>
    <w:p w:rsidR="0015113E" w:rsidRPr="00F86B3C" w:rsidRDefault="0015113E" w:rsidP="0015113E">
      <w:pPr>
        <w:spacing w:before="100" w:beforeAutospacing="1" w:after="100" w:afterAutospacing="1"/>
        <w:outlineLvl w:val="2"/>
        <w:rPr>
          <w:rFonts w:asciiTheme="minorHAnsi" w:hAnsiTheme="minorHAnsi"/>
          <w:b/>
          <w:szCs w:val="24"/>
          <w:lang w:eastAsia="en-GB"/>
        </w:rPr>
      </w:pPr>
      <w:r w:rsidRPr="00F86B3C">
        <w:rPr>
          <w:rFonts w:asciiTheme="minorHAnsi" w:hAnsiTheme="minorHAnsi"/>
          <w:b/>
          <w:szCs w:val="24"/>
          <w:lang w:eastAsia="en-GB"/>
        </w:rPr>
        <w:t>4. Autonomy and independence</w:t>
      </w:r>
    </w:p>
    <w:p w:rsidR="0015113E" w:rsidRPr="00F86B3C" w:rsidRDefault="00D5227C" w:rsidP="0015113E">
      <w:pPr>
        <w:spacing w:before="100" w:beforeAutospacing="1" w:after="100" w:afterAutospacing="1"/>
        <w:rPr>
          <w:rFonts w:asciiTheme="minorHAnsi" w:hAnsiTheme="minorHAnsi"/>
          <w:bCs w:val="0"/>
          <w:sz w:val="22"/>
          <w:szCs w:val="22"/>
          <w:lang w:eastAsia="en-GB"/>
        </w:rPr>
      </w:pP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Metro Moneywise is an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>autonomo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>us, self-help organisation controlled by its members. If we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enter into agreements with other organisations, including governments, or raise capi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tal from external sources, we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>do so on terms that ens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ure democratic control by our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>members and maintain their co-operative autonomy.</w:t>
      </w:r>
    </w:p>
    <w:p w:rsidR="0015113E" w:rsidRPr="00F86B3C" w:rsidRDefault="0015113E" w:rsidP="0015113E">
      <w:pPr>
        <w:spacing w:before="100" w:beforeAutospacing="1" w:after="100" w:afterAutospacing="1"/>
        <w:outlineLvl w:val="2"/>
        <w:rPr>
          <w:rFonts w:asciiTheme="minorHAnsi" w:hAnsiTheme="minorHAnsi"/>
          <w:b/>
          <w:szCs w:val="24"/>
          <w:lang w:eastAsia="en-GB"/>
        </w:rPr>
      </w:pPr>
      <w:r w:rsidRPr="00F86B3C">
        <w:rPr>
          <w:rFonts w:asciiTheme="minorHAnsi" w:hAnsiTheme="minorHAnsi"/>
          <w:b/>
          <w:szCs w:val="24"/>
          <w:lang w:eastAsia="en-GB"/>
        </w:rPr>
        <w:t>5. Education, Training and Information</w:t>
      </w:r>
    </w:p>
    <w:p w:rsidR="0015113E" w:rsidRPr="00F86B3C" w:rsidRDefault="00D5227C" w:rsidP="0015113E">
      <w:pPr>
        <w:spacing w:before="100" w:beforeAutospacing="1" w:after="100" w:afterAutospacing="1"/>
        <w:rPr>
          <w:rFonts w:asciiTheme="minorHAnsi" w:hAnsiTheme="minorHAnsi"/>
          <w:bCs w:val="0"/>
          <w:sz w:val="22"/>
          <w:szCs w:val="22"/>
          <w:lang w:eastAsia="en-GB"/>
        </w:rPr>
      </w:pP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>Metro Moneywise</w:t>
      </w:r>
      <w:r w:rsidR="00044A59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provides financial 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education </w:t>
      </w:r>
      <w:r w:rsidR="00044A59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to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>members</w:t>
      </w:r>
      <w:r w:rsidR="003A6F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through the work that we do and the inform</w:t>
      </w:r>
      <w:r w:rsidR="00D5224A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ation we provide on an ongoing basis.  We also provide </w:t>
      </w:r>
      <w:r w:rsidR="00044A59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appropriate training for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elected representatives, managers and employees so they can contribute effectively to the development of </w:t>
      </w: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the </w:t>
      </w:r>
      <w:r w:rsidR="00044A59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credit union.  </w:t>
      </w:r>
      <w:r w:rsidR="003A6F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We aim to raise awareness of the nature and benefits of co-operation </w:t>
      </w:r>
      <w:r w:rsidR="00D5224A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with the wider public,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>yo</w:t>
      </w:r>
      <w:r w:rsidR="00D5224A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ung people and opinion leaders. 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</w:t>
      </w:r>
    </w:p>
    <w:p w:rsidR="005424BC" w:rsidRPr="00F86B3C" w:rsidRDefault="005424BC" w:rsidP="0015113E">
      <w:pPr>
        <w:spacing w:before="100" w:beforeAutospacing="1" w:after="100" w:afterAutospacing="1"/>
        <w:rPr>
          <w:rFonts w:asciiTheme="minorHAnsi" w:hAnsiTheme="minorHAnsi"/>
          <w:bCs w:val="0"/>
          <w:sz w:val="22"/>
          <w:szCs w:val="22"/>
          <w:lang w:eastAsia="en-GB"/>
        </w:rPr>
      </w:pPr>
    </w:p>
    <w:p w:rsidR="0015113E" w:rsidRPr="00F86B3C" w:rsidRDefault="0015113E" w:rsidP="0015113E">
      <w:pPr>
        <w:spacing w:before="100" w:beforeAutospacing="1" w:after="100" w:afterAutospacing="1"/>
        <w:outlineLvl w:val="2"/>
        <w:rPr>
          <w:rFonts w:asciiTheme="minorHAnsi" w:hAnsiTheme="minorHAnsi"/>
          <w:b/>
          <w:szCs w:val="24"/>
          <w:lang w:eastAsia="en-GB"/>
        </w:rPr>
      </w:pPr>
      <w:r w:rsidRPr="00F86B3C">
        <w:rPr>
          <w:rFonts w:asciiTheme="minorHAnsi" w:hAnsiTheme="minorHAnsi"/>
          <w:b/>
          <w:szCs w:val="24"/>
          <w:lang w:eastAsia="en-GB"/>
        </w:rPr>
        <w:t>6. Co-operation among Co-operatives</w:t>
      </w:r>
    </w:p>
    <w:p w:rsidR="0015113E" w:rsidRPr="00F86B3C" w:rsidRDefault="00316DCF" w:rsidP="0015113E">
      <w:pPr>
        <w:spacing w:before="100" w:beforeAutospacing="1" w:after="100" w:afterAutospacing="1"/>
        <w:rPr>
          <w:rFonts w:asciiTheme="minorHAnsi" w:hAnsiTheme="minorHAnsi"/>
          <w:bCs w:val="0"/>
          <w:sz w:val="22"/>
          <w:szCs w:val="22"/>
          <w:lang w:eastAsia="en-GB"/>
        </w:rPr>
      </w:pPr>
      <w:r w:rsidRPr="00F86B3C">
        <w:rPr>
          <w:rFonts w:asciiTheme="minorHAnsi" w:hAnsiTheme="minorHAnsi"/>
          <w:bCs w:val="0"/>
          <w:sz w:val="22"/>
          <w:szCs w:val="22"/>
          <w:lang w:eastAsia="en-GB"/>
        </w:rPr>
        <w:t>Metro Moneywise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</w:t>
      </w:r>
      <w:r w:rsidR="008C2F32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is committed to the principles of co-operation and </w:t>
      </w:r>
      <w:r w:rsidR="00D5224A" w:rsidRPr="00F86B3C">
        <w:rPr>
          <w:rFonts w:asciiTheme="minorHAnsi" w:hAnsiTheme="minorHAnsi"/>
          <w:bCs w:val="0"/>
          <w:sz w:val="22"/>
          <w:szCs w:val="22"/>
          <w:lang w:eastAsia="en-GB"/>
        </w:rPr>
        <w:t>recognises that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</w:t>
      </w:r>
      <w:r w:rsidR="00D5224A" w:rsidRPr="00F86B3C">
        <w:rPr>
          <w:rFonts w:asciiTheme="minorHAnsi" w:hAnsiTheme="minorHAnsi"/>
          <w:bCs w:val="0"/>
          <w:sz w:val="22"/>
          <w:szCs w:val="22"/>
          <w:lang w:eastAsia="en-GB"/>
        </w:rPr>
        <w:t>the most effective way to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</w:t>
      </w:r>
      <w:r w:rsidR="00293B93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serve </w:t>
      </w:r>
      <w:r w:rsidR="00D5224A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our members 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>and strengthen the Co-operative Movement</w:t>
      </w:r>
      <w:r w:rsidR="00D5224A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is</w:t>
      </w:r>
      <w:r w:rsidR="0015113E" w:rsidRPr="00F86B3C">
        <w:rPr>
          <w:rFonts w:asciiTheme="minorHAnsi" w:hAnsiTheme="minorHAnsi"/>
          <w:bCs w:val="0"/>
          <w:sz w:val="22"/>
          <w:szCs w:val="22"/>
          <w:lang w:eastAsia="en-GB"/>
        </w:rPr>
        <w:t xml:space="preserve"> by working together through local, national, regional and international structures.</w:t>
      </w:r>
    </w:p>
    <w:p w:rsidR="00B600EB" w:rsidRPr="00F86B3C" w:rsidRDefault="002C0F28" w:rsidP="0015113E">
      <w:pPr>
        <w:spacing w:before="100" w:beforeAutospacing="1" w:after="100" w:afterAutospacing="1"/>
        <w:rPr>
          <w:rFonts w:asciiTheme="minorHAnsi" w:hAnsiTheme="minorHAnsi"/>
          <w:b/>
          <w:bCs w:val="0"/>
          <w:color w:val="000000" w:themeColor="text1"/>
          <w:szCs w:val="24"/>
          <w:lang w:eastAsia="en-GB"/>
        </w:rPr>
      </w:pPr>
      <w:r w:rsidRPr="00F86B3C">
        <w:rPr>
          <w:rFonts w:asciiTheme="minorHAnsi" w:hAnsiTheme="minorHAnsi"/>
          <w:b/>
          <w:bCs w:val="0"/>
          <w:color w:val="000000" w:themeColor="text1"/>
          <w:szCs w:val="24"/>
          <w:lang w:eastAsia="en-GB"/>
        </w:rPr>
        <w:t>7</w:t>
      </w:r>
      <w:r w:rsidR="00B600EB" w:rsidRPr="00F86B3C">
        <w:rPr>
          <w:rFonts w:asciiTheme="minorHAnsi" w:hAnsiTheme="minorHAnsi"/>
          <w:b/>
          <w:bCs w:val="0"/>
          <w:color w:val="000000" w:themeColor="text1"/>
          <w:szCs w:val="24"/>
          <w:lang w:eastAsia="en-GB"/>
        </w:rPr>
        <w:t xml:space="preserve">. Work with partners that share our values </w:t>
      </w:r>
    </w:p>
    <w:p w:rsidR="00E54418" w:rsidRPr="00F86B3C" w:rsidRDefault="00B600EB">
      <w:pPr>
        <w:rPr>
          <w:rFonts w:asciiTheme="minorHAnsi" w:hAnsiTheme="minorHAnsi"/>
          <w:sz w:val="22"/>
          <w:szCs w:val="22"/>
        </w:rPr>
      </w:pPr>
      <w:r w:rsidRPr="00F86B3C">
        <w:rPr>
          <w:rFonts w:asciiTheme="minorHAnsi" w:hAnsiTheme="minorHAnsi"/>
          <w:sz w:val="22"/>
          <w:szCs w:val="22"/>
        </w:rPr>
        <w:t xml:space="preserve">Metro Moneywise aims to extend the benefits of credit union membership to more </w:t>
      </w:r>
      <w:r w:rsidR="00C14434" w:rsidRPr="00F86B3C">
        <w:rPr>
          <w:rFonts w:asciiTheme="minorHAnsi" w:hAnsiTheme="minorHAnsi"/>
          <w:sz w:val="22"/>
          <w:szCs w:val="22"/>
        </w:rPr>
        <w:t xml:space="preserve">members </w:t>
      </w:r>
      <w:r w:rsidRPr="00F86B3C">
        <w:rPr>
          <w:rFonts w:asciiTheme="minorHAnsi" w:hAnsiTheme="minorHAnsi"/>
          <w:sz w:val="22"/>
          <w:szCs w:val="22"/>
        </w:rPr>
        <w:t xml:space="preserve">by </w:t>
      </w:r>
      <w:r w:rsidR="00CF10B5" w:rsidRPr="00F86B3C">
        <w:rPr>
          <w:rFonts w:asciiTheme="minorHAnsi" w:hAnsiTheme="minorHAnsi"/>
          <w:sz w:val="22"/>
          <w:szCs w:val="22"/>
        </w:rPr>
        <w:t xml:space="preserve">increasing </w:t>
      </w:r>
      <w:r w:rsidRPr="00F86B3C">
        <w:rPr>
          <w:rFonts w:asciiTheme="minorHAnsi" w:hAnsiTheme="minorHAnsi"/>
          <w:sz w:val="22"/>
          <w:szCs w:val="22"/>
        </w:rPr>
        <w:t xml:space="preserve">the number of payroll partners we work with.  </w:t>
      </w:r>
      <w:proofErr w:type="gramStart"/>
      <w:r w:rsidRPr="00F86B3C">
        <w:rPr>
          <w:rFonts w:asciiTheme="minorHAnsi" w:hAnsiTheme="minorHAnsi"/>
          <w:sz w:val="22"/>
          <w:szCs w:val="22"/>
        </w:rPr>
        <w:t>However</w:t>
      </w:r>
      <w:proofErr w:type="gramEnd"/>
      <w:r w:rsidRPr="00F86B3C">
        <w:rPr>
          <w:rFonts w:asciiTheme="minorHAnsi" w:hAnsiTheme="minorHAnsi"/>
          <w:sz w:val="22"/>
          <w:szCs w:val="22"/>
        </w:rPr>
        <w:t xml:space="preserve"> we will only work with partners that share our values and</w:t>
      </w:r>
      <w:r w:rsidR="00CF10B5" w:rsidRPr="00F86B3C">
        <w:rPr>
          <w:rFonts w:asciiTheme="minorHAnsi" w:hAnsiTheme="minorHAnsi"/>
          <w:sz w:val="22"/>
          <w:szCs w:val="22"/>
        </w:rPr>
        <w:t xml:space="preserve"> are committed to</w:t>
      </w:r>
      <w:r w:rsidR="00C14434" w:rsidRPr="00F86B3C">
        <w:rPr>
          <w:rFonts w:asciiTheme="minorHAnsi" w:hAnsiTheme="minorHAnsi"/>
          <w:sz w:val="22"/>
          <w:szCs w:val="22"/>
        </w:rPr>
        <w:t xml:space="preserve"> the democratic and co-operative principles that underpin the credit union.  </w:t>
      </w:r>
      <w:r w:rsidR="00CF10B5" w:rsidRPr="00F86B3C">
        <w:rPr>
          <w:rFonts w:asciiTheme="minorHAnsi" w:hAnsiTheme="minorHAnsi"/>
          <w:sz w:val="22"/>
          <w:szCs w:val="22"/>
        </w:rPr>
        <w:t xml:space="preserve"> </w:t>
      </w:r>
      <w:r w:rsidRPr="00F86B3C">
        <w:rPr>
          <w:rFonts w:asciiTheme="minorHAnsi" w:hAnsiTheme="minorHAnsi"/>
          <w:sz w:val="22"/>
          <w:szCs w:val="22"/>
        </w:rPr>
        <w:t xml:space="preserve"> </w:t>
      </w:r>
    </w:p>
    <w:p w:rsidR="001109F9" w:rsidRPr="00F86B3C" w:rsidRDefault="001109F9">
      <w:pPr>
        <w:rPr>
          <w:rFonts w:asciiTheme="minorHAnsi" w:hAnsiTheme="minorHAnsi"/>
          <w:sz w:val="22"/>
          <w:szCs w:val="22"/>
        </w:rPr>
      </w:pPr>
    </w:p>
    <w:p w:rsidR="001109F9" w:rsidRPr="00F86B3C" w:rsidRDefault="001109F9">
      <w:pPr>
        <w:rPr>
          <w:rFonts w:asciiTheme="minorHAnsi" w:hAnsiTheme="minorHAnsi"/>
          <w:sz w:val="22"/>
          <w:szCs w:val="22"/>
        </w:rPr>
      </w:pPr>
      <w:proofErr w:type="gramStart"/>
      <w:r w:rsidRPr="00F86B3C">
        <w:rPr>
          <w:rFonts w:asciiTheme="minorHAnsi" w:hAnsiTheme="minorHAnsi"/>
          <w:sz w:val="22"/>
          <w:szCs w:val="22"/>
        </w:rPr>
        <w:t>Therefore</w:t>
      </w:r>
      <w:proofErr w:type="gramEnd"/>
      <w:r w:rsidRPr="00F86B3C">
        <w:rPr>
          <w:rFonts w:asciiTheme="minorHAnsi" w:hAnsiTheme="minorHAnsi"/>
          <w:sz w:val="22"/>
          <w:szCs w:val="22"/>
        </w:rPr>
        <w:t xml:space="preserve"> we will not extend payroll deductions to compan</w:t>
      </w:r>
      <w:r w:rsidR="001C7BD1" w:rsidRPr="00F86B3C">
        <w:rPr>
          <w:rFonts w:asciiTheme="minorHAnsi" w:hAnsiTheme="minorHAnsi"/>
          <w:sz w:val="22"/>
          <w:szCs w:val="22"/>
        </w:rPr>
        <w:t xml:space="preserve">ies that have a reputation for unethical employment practices, such as zero hours contracts or </w:t>
      </w:r>
      <w:r w:rsidR="00F86B3C">
        <w:rPr>
          <w:rFonts w:asciiTheme="minorHAnsi" w:hAnsiTheme="minorHAnsi"/>
          <w:sz w:val="22"/>
          <w:szCs w:val="22"/>
        </w:rPr>
        <w:t>lack of</w:t>
      </w:r>
      <w:r w:rsidR="001C7BD1" w:rsidRPr="00F86B3C">
        <w:rPr>
          <w:rFonts w:asciiTheme="minorHAnsi" w:hAnsiTheme="minorHAnsi"/>
          <w:sz w:val="22"/>
          <w:szCs w:val="22"/>
        </w:rPr>
        <w:t xml:space="preserve"> sick pay.  Our </w:t>
      </w:r>
      <w:proofErr w:type="gramStart"/>
      <w:r w:rsidR="001C7BD1" w:rsidRPr="00F86B3C">
        <w:rPr>
          <w:rFonts w:asciiTheme="minorHAnsi" w:hAnsiTheme="minorHAnsi"/>
          <w:sz w:val="22"/>
          <w:szCs w:val="22"/>
        </w:rPr>
        <w:t>3 year</w:t>
      </w:r>
      <w:proofErr w:type="gramEnd"/>
      <w:r w:rsidR="001C7BD1" w:rsidRPr="00F86B3C">
        <w:rPr>
          <w:rFonts w:asciiTheme="minorHAnsi" w:hAnsiTheme="minorHAnsi"/>
          <w:sz w:val="22"/>
          <w:szCs w:val="22"/>
        </w:rPr>
        <w:t xml:space="preserve"> business plan states that we will not actively seek new payroll partners, however if a partner approaches us and is </w:t>
      </w:r>
      <w:r w:rsidRPr="00F86B3C">
        <w:rPr>
          <w:rFonts w:asciiTheme="minorHAnsi" w:hAnsiTheme="minorHAnsi"/>
          <w:sz w:val="22"/>
          <w:szCs w:val="22"/>
        </w:rPr>
        <w:t>committed to work</w:t>
      </w:r>
      <w:r w:rsidR="001C7BD1" w:rsidRPr="00F86B3C">
        <w:rPr>
          <w:rFonts w:asciiTheme="minorHAnsi" w:hAnsiTheme="minorHAnsi"/>
          <w:sz w:val="22"/>
          <w:szCs w:val="22"/>
        </w:rPr>
        <w:t>ing</w:t>
      </w:r>
      <w:r w:rsidRPr="00F86B3C">
        <w:rPr>
          <w:rFonts w:asciiTheme="minorHAnsi" w:hAnsiTheme="minorHAnsi"/>
          <w:sz w:val="22"/>
          <w:szCs w:val="22"/>
        </w:rPr>
        <w:t xml:space="preserve"> with us to promote the financial well-being of their employees</w:t>
      </w:r>
      <w:r w:rsidR="001C7BD1" w:rsidRPr="00F86B3C">
        <w:rPr>
          <w:rFonts w:asciiTheme="minorHAnsi" w:hAnsiTheme="minorHAnsi"/>
          <w:sz w:val="22"/>
          <w:szCs w:val="22"/>
        </w:rPr>
        <w:t xml:space="preserve"> then we will </w:t>
      </w:r>
      <w:r w:rsidR="00F86B3C">
        <w:rPr>
          <w:rFonts w:asciiTheme="minorHAnsi" w:hAnsiTheme="minorHAnsi"/>
          <w:sz w:val="22"/>
          <w:szCs w:val="22"/>
        </w:rPr>
        <w:t>be open to new partners</w:t>
      </w:r>
      <w:r w:rsidRPr="00F86B3C">
        <w:rPr>
          <w:rFonts w:asciiTheme="minorHAnsi" w:hAnsiTheme="minorHAnsi"/>
          <w:sz w:val="22"/>
          <w:szCs w:val="22"/>
        </w:rPr>
        <w:t xml:space="preserve">.  </w:t>
      </w:r>
    </w:p>
    <w:p w:rsidR="005B535F" w:rsidRPr="00F86B3C" w:rsidRDefault="005B535F">
      <w:pPr>
        <w:rPr>
          <w:rFonts w:asciiTheme="minorHAnsi" w:hAnsiTheme="minorHAnsi"/>
          <w:sz w:val="22"/>
          <w:szCs w:val="22"/>
        </w:rPr>
      </w:pPr>
    </w:p>
    <w:sectPr w:rsidR="005B535F" w:rsidRPr="00F86B3C" w:rsidSect="003F3132">
      <w:pgSz w:w="11894" w:h="16819" w:code="9"/>
      <w:pgMar w:top="1152" w:right="1152" w:bottom="1915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3E"/>
    <w:rsid w:val="00044A59"/>
    <w:rsid w:val="000A11FE"/>
    <w:rsid w:val="001109F9"/>
    <w:rsid w:val="0015113E"/>
    <w:rsid w:val="001B364F"/>
    <w:rsid w:val="001C7BD1"/>
    <w:rsid w:val="00293B93"/>
    <w:rsid w:val="002A49E9"/>
    <w:rsid w:val="002C0F28"/>
    <w:rsid w:val="00316DCF"/>
    <w:rsid w:val="003320EA"/>
    <w:rsid w:val="003A6F3E"/>
    <w:rsid w:val="003B781E"/>
    <w:rsid w:val="003F3132"/>
    <w:rsid w:val="00504047"/>
    <w:rsid w:val="005424BC"/>
    <w:rsid w:val="005A6780"/>
    <w:rsid w:val="005B535F"/>
    <w:rsid w:val="006405DB"/>
    <w:rsid w:val="006C6393"/>
    <w:rsid w:val="00711A56"/>
    <w:rsid w:val="00715E6E"/>
    <w:rsid w:val="007930A7"/>
    <w:rsid w:val="007A2EB2"/>
    <w:rsid w:val="0082209F"/>
    <w:rsid w:val="008870D2"/>
    <w:rsid w:val="008C2F32"/>
    <w:rsid w:val="008E5826"/>
    <w:rsid w:val="009A6D56"/>
    <w:rsid w:val="00AA6FFD"/>
    <w:rsid w:val="00B21BAA"/>
    <w:rsid w:val="00B600EB"/>
    <w:rsid w:val="00BC5D79"/>
    <w:rsid w:val="00C14434"/>
    <w:rsid w:val="00C3106C"/>
    <w:rsid w:val="00CF10B5"/>
    <w:rsid w:val="00D5224A"/>
    <w:rsid w:val="00D5227C"/>
    <w:rsid w:val="00E54418"/>
    <w:rsid w:val="00EA2BEF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3B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bCs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113E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113E"/>
    <w:rPr>
      <w:rFonts w:ascii="Times New Roman" w:hAnsi="Times New Roman"/>
      <w:b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5113E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Ciara Davies</cp:lastModifiedBy>
  <cp:revision>2</cp:revision>
  <dcterms:created xsi:type="dcterms:W3CDTF">2019-12-04T15:27:00Z</dcterms:created>
  <dcterms:modified xsi:type="dcterms:W3CDTF">2019-12-04T15:27:00Z</dcterms:modified>
</cp:coreProperties>
</file>